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2504" w14:textId="77777777" w:rsidR="009B481E" w:rsidRPr="00011A55" w:rsidRDefault="009B481E" w:rsidP="00011A55">
      <w:pPr>
        <w:spacing w:after="240" w:line="276" w:lineRule="auto"/>
        <w:ind w:left="851"/>
        <w:jc w:val="center"/>
        <w:rPr>
          <w:rFonts w:ascii="Cambria" w:eastAsiaTheme="majorEastAsia" w:hAnsi="Cambria" w:cstheme="majorBidi"/>
          <w:b/>
          <w:bCs/>
          <w:smallCaps/>
          <w:color w:val="44546A" w:themeColor="text2"/>
          <w:sz w:val="36"/>
          <w:szCs w:val="36"/>
          <w:lang w:eastAsia="sv-SE"/>
        </w:rPr>
      </w:pPr>
      <w:bookmarkStart w:id="0" w:name="_GoBack"/>
      <w:bookmarkEnd w:id="0"/>
      <w:r w:rsidRPr="00011A55">
        <w:rPr>
          <w:rFonts w:ascii="Cambria" w:eastAsiaTheme="majorEastAsia" w:hAnsi="Cambria" w:cstheme="majorBidi"/>
          <w:b/>
          <w:bCs/>
          <w:smallCaps/>
          <w:color w:val="44546A" w:themeColor="text2"/>
          <w:sz w:val="36"/>
          <w:szCs w:val="36"/>
          <w:lang w:eastAsia="sv-SE"/>
        </w:rPr>
        <w:t>BEDÖMNING AV UPPSATS PÅ</w:t>
      </w:r>
      <w:r w:rsidRPr="00011A55">
        <w:rPr>
          <w:rFonts w:ascii="Cambria" w:eastAsiaTheme="majorEastAsia" w:hAnsi="Cambria" w:cstheme="majorBidi"/>
          <w:b/>
          <w:bCs/>
          <w:smallCaps/>
          <w:color w:val="44546A" w:themeColor="text2"/>
          <w:sz w:val="36"/>
          <w:szCs w:val="36"/>
          <w:lang w:eastAsia="sv-SE"/>
        </w:rPr>
        <w:br/>
        <w:t>GRUNDNIVÅ OCH AVANCERAD NIVÅ</w:t>
      </w:r>
    </w:p>
    <w:p w14:paraId="19C0F7C7" w14:textId="0063EF39" w:rsidR="009B481E" w:rsidRDefault="009B481E" w:rsidP="009B481E">
      <w:pPr>
        <w:pStyle w:val="Liststycke"/>
        <w:spacing w:before="240" w:after="480" w:line="240" w:lineRule="auto"/>
        <w:jc w:val="both"/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 w:rsidRPr="00310ABC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>Opponentskap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255150" w14:paraId="77199638" w14:textId="77777777" w:rsidTr="008C08CA">
        <w:tc>
          <w:tcPr>
            <w:tcW w:w="10426" w:type="dxa"/>
          </w:tcPr>
          <w:p w14:paraId="65187A52" w14:textId="77777777" w:rsidR="00255150" w:rsidRDefault="00255150" w:rsidP="008C08CA">
            <w:pPr>
              <w:tabs>
                <w:tab w:val="right" w:pos="10436"/>
              </w:tabs>
              <w:jc w:val="both"/>
              <w:rPr>
                <w:rFonts w:ascii="Cambria" w:eastAsia="MS Gothic" w:hAnsi="Cambria"/>
                <w:b/>
                <w:bCs/>
                <w:smallCaps/>
                <w:color w:val="1F497D"/>
                <w:sz w:val="40"/>
                <w:szCs w:val="40"/>
              </w:rPr>
            </w:pPr>
          </w:p>
        </w:tc>
      </w:tr>
    </w:tbl>
    <w:p w14:paraId="2BA4DAE8" w14:textId="77777777" w:rsidR="00255150" w:rsidRPr="00255150" w:rsidRDefault="00255150" w:rsidP="00255150">
      <w:pPr>
        <w:tabs>
          <w:tab w:val="right" w:pos="10436"/>
        </w:tabs>
        <w:spacing w:after="0" w:line="240" w:lineRule="auto"/>
        <w:ind w:left="720"/>
        <w:jc w:val="both"/>
        <w:rPr>
          <w:i/>
          <w:sz w:val="20"/>
          <w:szCs w:val="20"/>
        </w:rPr>
      </w:pPr>
      <w:r w:rsidRPr="00255150">
        <w:rPr>
          <w:i/>
          <w:sz w:val="20"/>
          <w:szCs w:val="20"/>
        </w:rPr>
        <w:t>Uppsatsens titel</w:t>
      </w:r>
    </w:p>
    <w:p w14:paraId="1AEE415F" w14:textId="09A7C8B0" w:rsidR="009B481E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CAB858" w14:textId="6BF90346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BC781D" w14:textId="77777777" w:rsidR="001E73CE" w:rsidRPr="00255150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255150" w:rsidRPr="00255150" w14:paraId="7719F3BE" w14:textId="77777777" w:rsidTr="008C08CA">
        <w:trPr>
          <w:trHeight w:val="454"/>
        </w:trPr>
        <w:tc>
          <w:tcPr>
            <w:tcW w:w="10426" w:type="dxa"/>
          </w:tcPr>
          <w:p w14:paraId="56FB05CA" w14:textId="77777777" w:rsidR="00255150" w:rsidRPr="00255150" w:rsidRDefault="00255150" w:rsidP="008C08CA">
            <w:pPr>
              <w:pStyle w:val="Liststyck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01F9DB" w14:textId="24C884F5" w:rsidR="00255150" w:rsidRPr="006752BE" w:rsidRDefault="00255150" w:rsidP="006752BE">
      <w:pPr>
        <w:spacing w:after="0" w:line="240" w:lineRule="auto"/>
        <w:ind w:left="720"/>
        <w:rPr>
          <w:i/>
          <w:sz w:val="20"/>
          <w:szCs w:val="20"/>
        </w:rPr>
      </w:pPr>
      <w:r w:rsidRPr="00255150">
        <w:rPr>
          <w:i/>
          <w:sz w:val="20"/>
          <w:szCs w:val="20"/>
        </w:rPr>
        <w:t xml:space="preserve">Namn </w:t>
      </w:r>
      <w:r w:rsidR="001E73CE">
        <w:rPr>
          <w:i/>
          <w:sz w:val="20"/>
          <w:szCs w:val="20"/>
        </w:rPr>
        <w:t>opponent</w:t>
      </w:r>
      <w:r w:rsidRPr="00255150">
        <w:rPr>
          <w:i/>
          <w:sz w:val="20"/>
          <w:szCs w:val="20"/>
        </w:rPr>
        <w:t xml:space="preserve"> 1</w:t>
      </w:r>
    </w:p>
    <w:p w14:paraId="55C3AACA" w14:textId="77777777" w:rsidR="00255150" w:rsidRPr="00AD012C" w:rsidRDefault="00255150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9"/>
        <w:gridCol w:w="6947"/>
        <w:gridCol w:w="1139"/>
        <w:gridCol w:w="1134"/>
      </w:tblGrid>
      <w:tr w:rsidR="001C310E" w:rsidRPr="00EE0634" w14:paraId="1196AEA3" w14:textId="77777777" w:rsidTr="005B2F33">
        <w:trPr>
          <w:cantSplit/>
          <w:trHeight w:val="155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E527AC" w14:textId="42531CA9" w:rsidR="001C310E" w:rsidRPr="00EE0634" w:rsidRDefault="001C310E" w:rsidP="008C08CA">
            <w:pPr>
              <w:pStyle w:val="Rubrik3"/>
              <w:spacing w:before="120" w:after="120"/>
              <w:outlineLvl w:val="2"/>
              <w:rPr>
                <w:i/>
                <w:color w:val="44546A" w:themeColor="text2"/>
                <w:sz w:val="26"/>
                <w:szCs w:val="2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0D2D7C" w14:textId="02844693" w:rsidR="001C310E" w:rsidRPr="00F85A90" w:rsidRDefault="001071CA" w:rsidP="001C310E">
            <w:pPr>
              <w:pStyle w:val="Rubrik3"/>
              <w:spacing w:before="120" w:after="120"/>
              <w:jc w:val="center"/>
              <w:outlineLvl w:val="2"/>
              <w:rPr>
                <w:i/>
                <w:color w:val="44546A" w:themeColor="text2"/>
              </w:rPr>
            </w:pPr>
            <w:r>
              <w:rPr>
                <w:i/>
                <w:color w:val="44546A" w:themeColor="text2"/>
              </w:rPr>
              <w:t>K</w:t>
            </w:r>
            <w:r w:rsidR="001C310E">
              <w:rPr>
                <w:i/>
                <w:color w:val="44546A" w:themeColor="text2"/>
              </w:rPr>
              <w:t>riteriet</w:t>
            </w:r>
            <w:r>
              <w:rPr>
                <w:i/>
                <w:color w:val="44546A" w:themeColor="text2"/>
              </w:rPr>
              <w:t xml:space="preserve"> är uppfyllt</w:t>
            </w:r>
          </w:p>
        </w:tc>
      </w:tr>
      <w:tr w:rsidR="006752BE" w14:paraId="1169A2B1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CB8" w14:textId="77777777" w:rsidR="006752BE" w:rsidRPr="008C468E" w:rsidRDefault="006752BE" w:rsidP="006752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FF3" w14:textId="77777777" w:rsidR="006752BE" w:rsidRPr="00987A8E" w:rsidRDefault="006752BE" w:rsidP="006752B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Presentation: Uppsatsens frågeställning(ar), metod, resultat och slutsats(er) presenteras tydligt och på ett intresseväckande sätt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E6B5" w14:textId="24FF82ED" w:rsidR="006752BE" w:rsidRPr="008C468E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19714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50AC" w14:textId="794E7278" w:rsidR="006752BE" w:rsidRPr="005643CD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1829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>
              <w:rPr>
                <w:i/>
              </w:rPr>
              <w:t>Nej</w:t>
            </w:r>
          </w:p>
        </w:tc>
      </w:tr>
      <w:tr w:rsidR="006752BE" w14:paraId="0C6794E0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95D" w14:textId="77777777" w:rsidR="006752BE" w:rsidRPr="008C468E" w:rsidRDefault="006752BE" w:rsidP="006752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CF1" w14:textId="77777777" w:rsidR="006752BE" w:rsidRPr="008C468E" w:rsidRDefault="006752BE" w:rsidP="006752B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Relevans: Det är det viktigaste i uppsatsen, och det som förtjänar en offentlig kritisk diskussion, som tas upp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8052" w14:textId="518A6486" w:rsidR="006752BE" w:rsidRPr="008C468E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5309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8A4E" w14:textId="453F3721" w:rsidR="006752BE" w:rsidRPr="005643CD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16884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>
              <w:rPr>
                <w:i/>
              </w:rPr>
              <w:t>Nej</w:t>
            </w:r>
          </w:p>
        </w:tc>
      </w:tr>
      <w:tr w:rsidR="006752BE" w14:paraId="57B1D26A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43D" w14:textId="77777777" w:rsidR="006752BE" w:rsidRPr="008C468E" w:rsidRDefault="006752BE" w:rsidP="006752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135" w14:textId="77777777" w:rsidR="006752BE" w:rsidRPr="00987A8E" w:rsidRDefault="006752BE" w:rsidP="006752B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Kvalité: Opponentens kritiska synpunkter genomsyras av metodologisk kunskap och medvetenhet om vad som är viktiga kvalitéer i en vetenskaplig rapport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192" w14:textId="2532CDA6" w:rsidR="006752BE" w:rsidRPr="008C468E" w:rsidRDefault="000E3A04" w:rsidP="006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0344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167F" w14:textId="290818EC" w:rsidR="006752BE" w:rsidRPr="005643CD" w:rsidRDefault="000E3A04" w:rsidP="006752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20540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>
              <w:rPr>
                <w:i/>
              </w:rPr>
              <w:t>Nej</w:t>
            </w:r>
          </w:p>
        </w:tc>
      </w:tr>
      <w:tr w:rsidR="006752BE" w14:paraId="33229963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2E6" w14:textId="77777777" w:rsidR="006752BE" w:rsidRPr="008C468E" w:rsidRDefault="006752BE" w:rsidP="006752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BF5" w14:textId="77777777" w:rsidR="006752BE" w:rsidRPr="008C468E" w:rsidRDefault="006752BE" w:rsidP="006752B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Tydlighet: Opponenten är konkret och tydlig i sina synpunkter och förslag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6C9" w14:textId="36B0D161" w:rsidR="006752BE" w:rsidRPr="008C468E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9929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A04" w14:textId="385D4031" w:rsidR="006752BE" w:rsidRPr="005643CD" w:rsidRDefault="000E3A04" w:rsidP="006752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202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>
              <w:rPr>
                <w:i/>
              </w:rPr>
              <w:t>Nej</w:t>
            </w:r>
          </w:p>
        </w:tc>
      </w:tr>
      <w:tr w:rsidR="006752BE" w14:paraId="40EF7298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2B2" w14:textId="77777777" w:rsidR="006752BE" w:rsidRPr="008C468E" w:rsidRDefault="006752BE" w:rsidP="006752B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C27" w14:textId="77777777" w:rsidR="006752BE" w:rsidRPr="008C468E" w:rsidRDefault="006752BE" w:rsidP="006752B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Balans: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Opponentskapet är balanserad i sin kritik och inbjuder respondenten till dialog.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276" w14:textId="6C747C5A" w:rsidR="006752BE" w:rsidRPr="008C468E" w:rsidRDefault="000E3A04" w:rsidP="006752B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68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7118" w14:textId="4BD37FC2" w:rsidR="006752BE" w:rsidRPr="005643CD" w:rsidRDefault="000E3A04" w:rsidP="006752B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2950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2BE">
              <w:t xml:space="preserve"> </w:t>
            </w:r>
            <w:r w:rsidR="006752BE">
              <w:rPr>
                <w:i/>
              </w:rPr>
              <w:t>Nej</w:t>
            </w:r>
          </w:p>
        </w:tc>
      </w:tr>
    </w:tbl>
    <w:p w14:paraId="271FD27E" w14:textId="77777777" w:rsidR="009B481E" w:rsidRPr="009D206D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AE971" w14:textId="77777777" w:rsidR="009B481E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A5A56" w14:textId="77777777" w:rsidR="009B481E" w:rsidRPr="004B1DD3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Godkänd individuell skriftlig opposition inlämnad </w:t>
      </w:r>
      <w:r w:rsidRPr="00777045">
        <w:rPr>
          <w:rFonts w:ascii="Times New Roman" w:hAnsi="Times New Roman" w:cs="Times New Roman"/>
          <w:sz w:val="40"/>
          <w:szCs w:val="40"/>
        </w:rPr>
        <w:t>□</w:t>
      </w:r>
    </w:p>
    <w:p w14:paraId="58A85741" w14:textId="77777777" w:rsidR="009B481E" w:rsidRPr="004B1DD3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8336D" w14:textId="74CCB799" w:rsidR="004337F3" w:rsidRDefault="004337F3">
      <w:pPr>
        <w:rPr>
          <w:rFonts w:ascii="Times New Roman" w:eastAsiaTheme="minorEastAsia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AC712D" w14:textId="713EB3B9" w:rsidR="009B481E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1B46D" w14:textId="59274F19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258A8" w14:textId="77777777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FAD37" w14:textId="28417758" w:rsidR="004337F3" w:rsidRDefault="004337F3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4337F3" w:rsidRPr="00255150" w14:paraId="35FA0C2A" w14:textId="77777777" w:rsidTr="008C08CA">
        <w:trPr>
          <w:trHeight w:val="454"/>
        </w:trPr>
        <w:tc>
          <w:tcPr>
            <w:tcW w:w="10426" w:type="dxa"/>
          </w:tcPr>
          <w:p w14:paraId="13FEEDEB" w14:textId="77777777" w:rsidR="004337F3" w:rsidRPr="00255150" w:rsidRDefault="004337F3" w:rsidP="008C08CA">
            <w:pPr>
              <w:pStyle w:val="Liststyck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B17F26" w14:textId="26CFF86F" w:rsidR="004337F3" w:rsidRPr="006752BE" w:rsidRDefault="004337F3" w:rsidP="004337F3">
      <w:pPr>
        <w:spacing w:after="0" w:line="240" w:lineRule="auto"/>
        <w:ind w:left="720"/>
        <w:rPr>
          <w:i/>
          <w:sz w:val="20"/>
          <w:szCs w:val="20"/>
        </w:rPr>
      </w:pPr>
      <w:r w:rsidRPr="00255150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amn </w:t>
      </w:r>
      <w:r w:rsidR="001E73CE">
        <w:rPr>
          <w:i/>
          <w:sz w:val="20"/>
          <w:szCs w:val="20"/>
        </w:rPr>
        <w:t>opponent</w:t>
      </w:r>
      <w:r>
        <w:rPr>
          <w:i/>
          <w:sz w:val="20"/>
          <w:szCs w:val="20"/>
        </w:rPr>
        <w:t xml:space="preserve"> 2</w:t>
      </w:r>
    </w:p>
    <w:p w14:paraId="3867B11E" w14:textId="77777777" w:rsidR="004337F3" w:rsidRPr="00AD012C" w:rsidRDefault="004337F3" w:rsidP="004337F3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9"/>
        <w:gridCol w:w="6947"/>
        <w:gridCol w:w="1139"/>
        <w:gridCol w:w="1134"/>
      </w:tblGrid>
      <w:tr w:rsidR="004337F3" w:rsidRPr="00EE0634" w14:paraId="0B79E3AB" w14:textId="77777777" w:rsidTr="008C08CA">
        <w:trPr>
          <w:cantSplit/>
          <w:trHeight w:val="155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029D58" w14:textId="77777777" w:rsidR="004337F3" w:rsidRPr="00EE0634" w:rsidRDefault="004337F3" w:rsidP="008C08CA">
            <w:pPr>
              <w:pStyle w:val="Rubrik3"/>
              <w:spacing w:before="120" w:after="120"/>
              <w:outlineLvl w:val="2"/>
              <w:rPr>
                <w:i/>
                <w:color w:val="44546A" w:themeColor="text2"/>
                <w:sz w:val="26"/>
                <w:szCs w:val="2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B23D0" w14:textId="68267BF9" w:rsidR="004337F3" w:rsidRPr="00F85A90" w:rsidRDefault="001071CA" w:rsidP="008C08CA">
            <w:pPr>
              <w:pStyle w:val="Rubrik3"/>
              <w:spacing w:before="120" w:after="120"/>
              <w:jc w:val="center"/>
              <w:outlineLvl w:val="2"/>
              <w:rPr>
                <w:i/>
                <w:color w:val="44546A" w:themeColor="text2"/>
              </w:rPr>
            </w:pPr>
            <w:r>
              <w:rPr>
                <w:i/>
                <w:color w:val="44546A" w:themeColor="text2"/>
              </w:rPr>
              <w:t>K</w:t>
            </w:r>
            <w:r w:rsidR="004337F3">
              <w:rPr>
                <w:i/>
                <w:color w:val="44546A" w:themeColor="text2"/>
              </w:rPr>
              <w:t>riteriet</w:t>
            </w:r>
            <w:r>
              <w:rPr>
                <w:i/>
                <w:color w:val="44546A" w:themeColor="text2"/>
              </w:rPr>
              <w:t xml:space="preserve"> är uppfyllt</w:t>
            </w:r>
          </w:p>
        </w:tc>
      </w:tr>
      <w:tr w:rsidR="004337F3" w14:paraId="49BDF756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952" w14:textId="77777777" w:rsidR="004337F3" w:rsidRPr="008C468E" w:rsidRDefault="004337F3" w:rsidP="008C08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375" w14:textId="77777777" w:rsidR="004337F3" w:rsidRPr="00987A8E" w:rsidRDefault="004337F3" w:rsidP="008C08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Presentation: Uppsatsens frågeställning(ar), metod, resultat och slutsats(er) presenteras tydligt och på ett intresseväckande sätt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BDD" w14:textId="77777777" w:rsidR="004337F3" w:rsidRPr="008C468E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6752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6523" w14:textId="77777777" w:rsidR="004337F3" w:rsidRPr="005643CD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5453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>
              <w:rPr>
                <w:i/>
              </w:rPr>
              <w:t>Nej</w:t>
            </w:r>
          </w:p>
        </w:tc>
      </w:tr>
      <w:tr w:rsidR="004337F3" w14:paraId="67EB3409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F64" w14:textId="77777777" w:rsidR="004337F3" w:rsidRPr="008C468E" w:rsidRDefault="004337F3" w:rsidP="008C08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E4E" w14:textId="77777777" w:rsidR="004337F3" w:rsidRPr="008C468E" w:rsidRDefault="004337F3" w:rsidP="008C08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Relevans: Det är det viktigaste i uppsatsen, och det som förtjänar en offentlig kritisk diskussion, som tas upp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B0C" w14:textId="77777777" w:rsidR="004337F3" w:rsidRPr="008C468E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859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47D" w14:textId="77777777" w:rsidR="004337F3" w:rsidRPr="005643CD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59154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>
              <w:rPr>
                <w:i/>
              </w:rPr>
              <w:t>Nej</w:t>
            </w:r>
          </w:p>
        </w:tc>
      </w:tr>
      <w:tr w:rsidR="004337F3" w14:paraId="4761C7DB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B4D" w14:textId="77777777" w:rsidR="004337F3" w:rsidRPr="008C468E" w:rsidRDefault="004337F3" w:rsidP="008C08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062" w14:textId="77777777" w:rsidR="004337F3" w:rsidRPr="00987A8E" w:rsidRDefault="004337F3" w:rsidP="008C08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Kvalité: Opponentens kritiska synpunkter genomsyras av metodologisk kunskap och medvetenhet om vad som är viktiga kvalitéer i en vetenskaplig rapport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70C" w14:textId="77777777" w:rsidR="004337F3" w:rsidRPr="008C468E" w:rsidRDefault="000E3A04" w:rsidP="008C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201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E116" w14:textId="77777777" w:rsidR="004337F3" w:rsidRPr="005643CD" w:rsidRDefault="000E3A04" w:rsidP="008C08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7555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>
              <w:rPr>
                <w:i/>
              </w:rPr>
              <w:t>Nej</w:t>
            </w:r>
          </w:p>
        </w:tc>
      </w:tr>
      <w:tr w:rsidR="004337F3" w14:paraId="478749E1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59D" w14:textId="77777777" w:rsidR="004337F3" w:rsidRPr="008C468E" w:rsidRDefault="004337F3" w:rsidP="008C08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E78" w14:textId="77777777" w:rsidR="004337F3" w:rsidRPr="008C468E" w:rsidRDefault="004337F3" w:rsidP="008C08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Tydlighet: Opponenten är konkret och tydlig i sina synpunkter och förslag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C5" w14:textId="77777777" w:rsidR="004337F3" w:rsidRPr="008C468E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94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54C1" w14:textId="77777777" w:rsidR="004337F3" w:rsidRPr="005643CD" w:rsidRDefault="000E3A04" w:rsidP="008C0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96755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>
              <w:rPr>
                <w:i/>
              </w:rPr>
              <w:t>Nej</w:t>
            </w:r>
          </w:p>
        </w:tc>
      </w:tr>
      <w:tr w:rsidR="004337F3" w14:paraId="523E9F45" w14:textId="77777777" w:rsidTr="008C08CA">
        <w:trPr>
          <w:cantSplit/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E72" w14:textId="77777777" w:rsidR="004337F3" w:rsidRPr="008C468E" w:rsidRDefault="004337F3" w:rsidP="008C08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FDB" w14:textId="77777777" w:rsidR="004337F3" w:rsidRPr="008C468E" w:rsidRDefault="004337F3" w:rsidP="008C08C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Balans: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Opponentskapet är balanserad i sin kritik och inbjuder respondenten till dialog.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F99A" w14:textId="77777777" w:rsidR="004337F3" w:rsidRPr="008C468E" w:rsidRDefault="000E3A04" w:rsidP="008C08C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3846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 w:rsidRPr="00BF71D5">
              <w:rPr>
                <w:i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1C7" w14:textId="77777777" w:rsidR="004337F3" w:rsidRPr="005643CD" w:rsidRDefault="000E3A04" w:rsidP="008C08C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6729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7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7F3">
              <w:t xml:space="preserve"> </w:t>
            </w:r>
            <w:r w:rsidR="004337F3">
              <w:rPr>
                <w:i/>
              </w:rPr>
              <w:t>Nej</w:t>
            </w:r>
          </w:p>
        </w:tc>
      </w:tr>
    </w:tbl>
    <w:p w14:paraId="4770FD32" w14:textId="77777777" w:rsidR="004337F3" w:rsidRPr="009D206D" w:rsidRDefault="004337F3" w:rsidP="004337F3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E4CEA" w14:textId="77777777" w:rsidR="004337F3" w:rsidRDefault="004337F3" w:rsidP="004337F3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9A079" w14:textId="77777777" w:rsidR="004337F3" w:rsidRPr="004B1DD3" w:rsidRDefault="004337F3" w:rsidP="004337F3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Godkänd individuell skriftlig opposition inlämnad </w:t>
      </w:r>
      <w:r w:rsidRPr="00777045">
        <w:rPr>
          <w:rFonts w:ascii="Times New Roman" w:hAnsi="Times New Roman" w:cs="Times New Roman"/>
          <w:sz w:val="40"/>
          <w:szCs w:val="40"/>
        </w:rPr>
        <w:t>□</w:t>
      </w:r>
    </w:p>
    <w:p w14:paraId="728C3944" w14:textId="1C46F04E" w:rsidR="004337F3" w:rsidRDefault="004337F3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D9D7A" w14:textId="78710540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3605D" w14:textId="1A1F431A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DFC96" w14:textId="77777777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5B73D" w14:textId="72E8D724" w:rsidR="001E73CE" w:rsidRDefault="001E73C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65"/>
      </w:tblGrid>
      <w:tr w:rsidR="001E73CE" w14:paraId="66E80BDC" w14:textId="77777777" w:rsidTr="008C08CA">
        <w:trPr>
          <w:trHeight w:val="454"/>
        </w:trPr>
        <w:tc>
          <w:tcPr>
            <w:tcW w:w="10426" w:type="dxa"/>
          </w:tcPr>
          <w:p w14:paraId="3C6AC3D8" w14:textId="77777777" w:rsidR="001E73CE" w:rsidRDefault="001E73CE" w:rsidP="008C08CA"/>
        </w:tc>
      </w:tr>
    </w:tbl>
    <w:p w14:paraId="6992879F" w14:textId="1FA1458B" w:rsidR="001E73CE" w:rsidRPr="001E73CE" w:rsidRDefault="001E73CE" w:rsidP="001E73CE">
      <w:pPr>
        <w:spacing w:after="0" w:line="240" w:lineRule="auto"/>
        <w:ind w:left="720"/>
        <w:rPr>
          <w:i/>
          <w:sz w:val="20"/>
        </w:rPr>
      </w:pPr>
      <w:r w:rsidRPr="00953399">
        <w:rPr>
          <w:i/>
          <w:sz w:val="20"/>
        </w:rPr>
        <w:t>Datum för seminariet</w:t>
      </w:r>
    </w:p>
    <w:p w14:paraId="1A49BC22" w14:textId="77777777" w:rsidR="009B481E" w:rsidRPr="009D206D" w:rsidRDefault="009B481E" w:rsidP="009B481E">
      <w:pPr>
        <w:pStyle w:val="Liststyck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64815" w14:textId="4EC80F17" w:rsidR="001E73CE" w:rsidRPr="001E73CE" w:rsidRDefault="001E73CE" w:rsidP="001E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811AB" w14:textId="77777777" w:rsidR="001E73CE" w:rsidRPr="004B1DD3" w:rsidRDefault="001E73CE" w:rsidP="001E73CE">
      <w:pPr>
        <w:pStyle w:val="Liststycke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A7DE7" w14:textId="77777777" w:rsidR="001E73CE" w:rsidRPr="00953399" w:rsidRDefault="001E73CE" w:rsidP="001E73CE">
      <w:pPr>
        <w:spacing w:after="0" w:line="240" w:lineRule="auto"/>
        <w:ind w:firstLine="709"/>
        <w:rPr>
          <w:i/>
          <w:sz w:val="20"/>
        </w:rPr>
      </w:pPr>
      <w:r w:rsidRPr="00953399">
        <w:rPr>
          <w:i/>
          <w:sz w:val="20"/>
        </w:rPr>
        <w:t>Examinators underskrift</w:t>
      </w:r>
    </w:p>
    <w:p w14:paraId="443CC3E9" w14:textId="77777777" w:rsidR="001E73CE" w:rsidRPr="00AD012C" w:rsidRDefault="001E73CE" w:rsidP="001E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9576"/>
      </w:tblGrid>
      <w:tr w:rsidR="001E73CE" w:rsidRPr="000C511E" w14:paraId="7E68FF49" w14:textId="77777777" w:rsidTr="008C08CA">
        <w:trPr>
          <w:trHeight w:val="454"/>
        </w:trPr>
        <w:tc>
          <w:tcPr>
            <w:tcW w:w="10426" w:type="dxa"/>
          </w:tcPr>
          <w:p w14:paraId="6A3495F0" w14:textId="77777777" w:rsidR="001E73CE" w:rsidRPr="000C511E" w:rsidRDefault="001E73CE" w:rsidP="008C08CA">
            <w:pPr>
              <w:rPr>
                <w:i/>
              </w:rPr>
            </w:pPr>
          </w:p>
        </w:tc>
      </w:tr>
    </w:tbl>
    <w:p w14:paraId="1D169154" w14:textId="77777777" w:rsidR="001E73CE" w:rsidRPr="00953399" w:rsidRDefault="001E73CE" w:rsidP="001E73CE">
      <w:pPr>
        <w:ind w:left="709"/>
        <w:rPr>
          <w:i/>
          <w:sz w:val="20"/>
        </w:rPr>
      </w:pPr>
      <w:r w:rsidRPr="00953399">
        <w:rPr>
          <w:i/>
          <w:sz w:val="20"/>
        </w:rPr>
        <w:t>Namnförtydligande</w:t>
      </w:r>
    </w:p>
    <w:p w14:paraId="6D06CA5B" w14:textId="77777777" w:rsidR="009B481E" w:rsidRPr="00F63E5D" w:rsidRDefault="009B481E" w:rsidP="009B481E">
      <w:pPr>
        <w:rPr>
          <w:rFonts w:ascii="Times New Roman" w:hAnsi="Times New Roman"/>
          <w:sz w:val="24"/>
          <w:szCs w:val="24"/>
        </w:rPr>
      </w:pPr>
    </w:p>
    <w:p w14:paraId="388DF90C" w14:textId="77777777" w:rsidR="0013020B" w:rsidRDefault="0013020B"/>
    <w:sectPr w:rsidR="0013020B" w:rsidSect="009B481E">
      <w:pgSz w:w="11906" w:h="16838"/>
      <w:pgMar w:top="993" w:right="1274" w:bottom="709" w:left="337" w:header="284" w:footer="3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E"/>
    <w:rsid w:val="00011A55"/>
    <w:rsid w:val="000E3A04"/>
    <w:rsid w:val="001071CA"/>
    <w:rsid w:val="00120D1C"/>
    <w:rsid w:val="0013020B"/>
    <w:rsid w:val="001C310E"/>
    <w:rsid w:val="001E73CE"/>
    <w:rsid w:val="00255150"/>
    <w:rsid w:val="0025691C"/>
    <w:rsid w:val="004337F3"/>
    <w:rsid w:val="006752BE"/>
    <w:rsid w:val="009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BF9"/>
  <w15:chartTrackingRefBased/>
  <w15:docId w15:val="{491035EC-C2A4-49EB-92C4-67C22F8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481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B481E"/>
    <w:rPr>
      <w:rFonts w:asciiTheme="majorHAnsi" w:eastAsiaTheme="majorEastAsia" w:hAnsiTheme="majorHAnsi" w:cstheme="majorBidi"/>
      <w:b/>
      <w:bCs/>
      <w:color w:val="5B9BD5" w:themeColor="accent1"/>
      <w:lang w:eastAsia="sv-SE"/>
    </w:rPr>
  </w:style>
  <w:style w:type="paragraph" w:styleId="Liststycke">
    <w:name w:val="List Paragraph"/>
    <w:basedOn w:val="Normal"/>
    <w:uiPriority w:val="99"/>
    <w:qFormat/>
    <w:rsid w:val="009B481E"/>
    <w:pPr>
      <w:spacing w:after="200" w:line="276" w:lineRule="auto"/>
      <w:ind w:left="720"/>
      <w:contextualSpacing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99"/>
    <w:rsid w:val="009B481E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Wångby Lundh</dc:creator>
  <cp:keywords/>
  <dc:description/>
  <cp:lastModifiedBy>Anita Lennerstedt</cp:lastModifiedBy>
  <cp:revision>2</cp:revision>
  <dcterms:created xsi:type="dcterms:W3CDTF">2020-11-27T12:26:00Z</dcterms:created>
  <dcterms:modified xsi:type="dcterms:W3CDTF">2020-11-27T12:26:00Z</dcterms:modified>
</cp:coreProperties>
</file>